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3C1" w:rsidRPr="00B86010" w:rsidRDefault="006343C1" w:rsidP="006343C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60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 </w:t>
      </w:r>
      <w:r w:rsidR="006A34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bookmarkStart w:id="0" w:name="_GoBack"/>
      <w:bookmarkEnd w:id="0"/>
    </w:p>
    <w:p w:rsidR="006343C1" w:rsidRPr="006343C1" w:rsidRDefault="006343C1" w:rsidP="006343C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343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 w:rsidR="00B860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6343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оговору об оказании </w:t>
      </w:r>
    </w:p>
    <w:p w:rsidR="006343C1" w:rsidRPr="006343C1" w:rsidRDefault="006343C1" w:rsidP="006343C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343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информационно-технологических услуг №____</w:t>
      </w:r>
      <w:r w:rsidR="00B860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</w:t>
      </w:r>
      <w:r w:rsidRPr="006343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6343C1" w:rsidRPr="006343C1" w:rsidRDefault="006343C1" w:rsidP="006343C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3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___  ______ 201</w:t>
      </w:r>
      <w:r w:rsidR="00B860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 w:rsidRPr="006343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</w:t>
      </w:r>
    </w:p>
    <w:p w:rsidR="006343C1" w:rsidRPr="006343C1" w:rsidRDefault="006343C1" w:rsidP="006343C1">
      <w:pPr>
        <w:widowControl w:val="0"/>
        <w:spacing w:after="0" w:line="240" w:lineRule="auto"/>
        <w:ind w:left="316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343C1">
        <w:rPr>
          <w:rFonts w:ascii="Times New Roman" w:eastAsia="Times New Roman" w:hAnsi="Times New Roman" w:cs="Times New Roman"/>
          <w:b/>
          <w:bCs/>
          <w:sz w:val="24"/>
          <w:szCs w:val="24"/>
        </w:rPr>
        <w:t>СОГЛАШЕНИЕ</w:t>
      </w:r>
    </w:p>
    <w:p w:rsidR="006343C1" w:rsidRPr="006343C1" w:rsidRDefault="006343C1" w:rsidP="006343C1">
      <w:pPr>
        <w:widowControl w:val="0"/>
        <w:spacing w:after="0" w:line="240" w:lineRule="auto"/>
        <w:ind w:left="31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43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электронном взаимодействии</w:t>
      </w:r>
    </w:p>
    <w:p w:rsidR="006343C1" w:rsidRPr="006343C1" w:rsidRDefault="006343C1" w:rsidP="006343C1">
      <w:pPr>
        <w:widowControl w:val="0"/>
        <w:spacing w:after="0" w:line="240" w:lineRule="auto"/>
        <w:ind w:left="31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43C1" w:rsidRPr="006343C1" w:rsidRDefault="006343C1" w:rsidP="006343C1">
      <w:pPr>
        <w:widowControl w:val="0"/>
        <w:tabs>
          <w:tab w:val="left" w:pos="6972"/>
          <w:tab w:val="left" w:pos="8940"/>
        </w:tabs>
        <w:spacing w:after="120" w:line="240" w:lineRule="auto"/>
        <w:ind w:left="438" w:right="4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3C1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Pr="006343C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Белгород</w:t>
      </w:r>
      <w:r w:rsidRPr="006343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</w:t>
      </w:r>
      <w:r w:rsidRPr="006343C1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«_____</w:t>
      </w:r>
      <w:r w:rsidRPr="006343C1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»   _______________</w:t>
      </w:r>
      <w:r w:rsidRPr="006343C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6343C1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6343C1" w:rsidRPr="006343C1" w:rsidRDefault="006343C1" w:rsidP="006343C1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</w:p>
    <w:p w:rsidR="006343C1" w:rsidRPr="006343C1" w:rsidRDefault="006343C1" w:rsidP="006343C1">
      <w:pPr>
        <w:widowControl w:val="0"/>
        <w:tabs>
          <w:tab w:val="left" w:pos="4253"/>
        </w:tabs>
        <w:spacing w:after="0" w:line="240" w:lineRule="auto"/>
        <w:ind w:right="-6" w:firstLine="567"/>
        <w:jc w:val="both"/>
        <w:rPr>
          <w:rFonts w:ascii="Times New Roman" w:eastAsia="Times New Roman" w:hAnsi="Times New Roman" w:cs="Courier New"/>
          <w:sz w:val="23"/>
          <w:szCs w:val="23"/>
          <w:lang w:eastAsia="ru-RU"/>
        </w:rPr>
      </w:pPr>
      <w:r w:rsidRPr="006343C1">
        <w:rPr>
          <w:rFonts w:ascii="Times New Roman" w:eastAsia="Times New Roman" w:hAnsi="Times New Roman" w:cs="Courier New"/>
          <w:b/>
          <w:sz w:val="23"/>
          <w:szCs w:val="23"/>
          <w:lang w:eastAsia="ru-RU"/>
        </w:rPr>
        <w:t xml:space="preserve">  Акционерное общество «Газпром газораспределение Белгород» </w:t>
      </w:r>
      <w:r w:rsidRPr="006343C1">
        <w:rPr>
          <w:rFonts w:ascii="Times New Roman" w:eastAsia="Times New Roman" w:hAnsi="Times New Roman" w:cs="Courier New"/>
          <w:b/>
          <w:sz w:val="23"/>
          <w:szCs w:val="23"/>
          <w:lang w:eastAsia="ru-RU"/>
        </w:rPr>
        <w:br/>
      </w:r>
      <w:r w:rsidRPr="000B6B79">
        <w:rPr>
          <w:rFonts w:ascii="Times New Roman" w:eastAsia="Times New Roman" w:hAnsi="Times New Roman" w:cs="Courier New"/>
          <w:sz w:val="23"/>
          <w:szCs w:val="23"/>
          <w:lang w:eastAsia="ru-RU"/>
        </w:rPr>
        <w:t xml:space="preserve">(АО «Газпром газораспределение Белгород»,  именуемое в дальнейшем </w:t>
      </w:r>
      <w:r w:rsidR="000B6B79" w:rsidRPr="000B6B79">
        <w:rPr>
          <w:rFonts w:ascii="Times New Roman" w:eastAsia="Times New Roman" w:hAnsi="Times New Roman" w:cs="Courier New"/>
          <w:sz w:val="23"/>
          <w:szCs w:val="23"/>
          <w:lang w:eastAsia="ru-RU"/>
        </w:rPr>
        <w:t>«</w:t>
      </w:r>
      <w:r w:rsidRPr="000B6B79">
        <w:rPr>
          <w:rFonts w:ascii="Times New Roman" w:eastAsia="Times New Roman" w:hAnsi="Times New Roman" w:cs="Courier New"/>
          <w:sz w:val="23"/>
          <w:szCs w:val="23"/>
          <w:lang w:eastAsia="ru-RU"/>
        </w:rPr>
        <w:t>Поставщик услуг</w:t>
      </w:r>
      <w:r w:rsidR="000B6B79" w:rsidRPr="000B6B79">
        <w:rPr>
          <w:rFonts w:ascii="Times New Roman" w:eastAsia="Times New Roman" w:hAnsi="Times New Roman" w:cs="Courier New"/>
          <w:sz w:val="23"/>
          <w:szCs w:val="23"/>
          <w:lang w:eastAsia="ru-RU"/>
        </w:rPr>
        <w:t>»</w:t>
      </w:r>
      <w:r w:rsidRPr="000B6B79">
        <w:rPr>
          <w:rFonts w:ascii="Times New Roman" w:eastAsia="Times New Roman" w:hAnsi="Times New Roman" w:cs="Courier New"/>
          <w:sz w:val="23"/>
          <w:szCs w:val="23"/>
          <w:lang w:eastAsia="ru-RU"/>
        </w:rPr>
        <w:t>,</w:t>
      </w:r>
      <w:r w:rsidRPr="006343C1">
        <w:rPr>
          <w:rFonts w:ascii="Times New Roman" w:eastAsia="Times New Roman" w:hAnsi="Times New Roman" w:cs="Courier New"/>
          <w:sz w:val="23"/>
          <w:szCs w:val="23"/>
          <w:lang w:eastAsia="ru-RU"/>
        </w:rPr>
        <w:t xml:space="preserve"> в лице </w:t>
      </w:r>
      <w:permStart w:id="25771922" w:edGrp="everyone"/>
      <w:r w:rsidRPr="006343C1">
        <w:rPr>
          <w:rFonts w:ascii="Times New Roman" w:eastAsia="Times New Roman" w:hAnsi="Times New Roman" w:cs="Courier New"/>
          <w:sz w:val="23"/>
          <w:szCs w:val="23"/>
          <w:lang w:eastAsia="ru-RU"/>
        </w:rPr>
        <w:t>____________</w:t>
      </w:r>
      <w:r w:rsidR="000B6B79">
        <w:rPr>
          <w:rFonts w:ascii="Times New Roman" w:eastAsia="Times New Roman" w:hAnsi="Times New Roman" w:cs="Courier New"/>
          <w:sz w:val="23"/>
          <w:szCs w:val="23"/>
          <w:lang w:eastAsia="ru-RU"/>
        </w:rPr>
        <w:t>_</w:t>
      </w:r>
      <w:r w:rsidRPr="006343C1">
        <w:rPr>
          <w:rFonts w:ascii="Times New Roman" w:eastAsia="Times New Roman" w:hAnsi="Times New Roman" w:cs="Courier New"/>
          <w:sz w:val="23"/>
          <w:szCs w:val="23"/>
          <w:lang w:eastAsia="ru-RU"/>
        </w:rPr>
        <w:t>____</w:t>
      </w:r>
      <w:permEnd w:id="25771922"/>
      <w:r w:rsidRPr="006343C1">
        <w:rPr>
          <w:rFonts w:ascii="Times New Roman" w:eastAsia="Times New Roman" w:hAnsi="Times New Roman" w:cs="Courier New"/>
          <w:sz w:val="23"/>
          <w:szCs w:val="23"/>
          <w:lang w:eastAsia="ru-RU"/>
        </w:rPr>
        <w:t xml:space="preserve">,  действующего на основании  </w:t>
      </w:r>
      <w:permStart w:id="1540824374" w:edGrp="everyone"/>
      <w:r w:rsidR="000B6B79">
        <w:rPr>
          <w:rFonts w:ascii="Times New Roman" w:eastAsia="Times New Roman" w:hAnsi="Times New Roman" w:cs="Courier New"/>
          <w:sz w:val="23"/>
          <w:szCs w:val="23"/>
          <w:lang w:eastAsia="ru-RU"/>
        </w:rPr>
        <w:t>______</w:t>
      </w:r>
      <w:permEnd w:id="1540824374"/>
      <w:proofErr w:type="gramStart"/>
      <w:r w:rsidR="000B6B79">
        <w:rPr>
          <w:rFonts w:ascii="Times New Roman" w:eastAsia="Times New Roman" w:hAnsi="Times New Roman" w:cs="Courier New"/>
          <w:sz w:val="23"/>
          <w:szCs w:val="23"/>
          <w:lang w:eastAsia="ru-RU"/>
        </w:rPr>
        <w:t xml:space="preserve"> </w:t>
      </w:r>
      <w:r w:rsidRPr="006343C1">
        <w:rPr>
          <w:rFonts w:ascii="Times New Roman" w:eastAsia="Times New Roman" w:hAnsi="Times New Roman" w:cs="Courier New"/>
          <w:sz w:val="23"/>
          <w:szCs w:val="23"/>
          <w:lang w:eastAsia="ru-RU"/>
        </w:rPr>
        <w:t>,</w:t>
      </w:r>
      <w:proofErr w:type="gramEnd"/>
      <w:r w:rsidRPr="006343C1">
        <w:rPr>
          <w:rFonts w:ascii="Times New Roman" w:eastAsia="Times New Roman" w:hAnsi="Times New Roman" w:cs="Courier New"/>
          <w:sz w:val="23"/>
          <w:szCs w:val="23"/>
          <w:lang w:eastAsia="ru-RU"/>
        </w:rPr>
        <w:t xml:space="preserve">  с одной стороны, и</w:t>
      </w:r>
    </w:p>
    <w:p w:rsidR="006343C1" w:rsidRPr="006343C1" w:rsidRDefault="006343C1" w:rsidP="006343C1">
      <w:pPr>
        <w:widowControl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permStart w:id="1484722976" w:edGrp="everyone"/>
      <w:r w:rsidRPr="000B6B79">
        <w:rPr>
          <w:rFonts w:ascii="Times New Roman" w:eastAsia="Times New Roman" w:hAnsi="Times New Roman" w:cs="Times New Roman"/>
          <w:b/>
          <w:color w:val="000000"/>
          <w:lang w:eastAsia="ru-RU"/>
        </w:rPr>
        <w:t>___</w:t>
      </w:r>
      <w:r w:rsidR="000B6B79" w:rsidRPr="000B6B79">
        <w:rPr>
          <w:rFonts w:ascii="Times New Roman" w:eastAsia="Times New Roman" w:hAnsi="Times New Roman" w:cs="Times New Roman"/>
          <w:b/>
          <w:color w:val="000000"/>
          <w:lang w:eastAsia="ru-RU"/>
        </w:rPr>
        <w:t>____________</w:t>
      </w:r>
      <w:r w:rsidRPr="000B6B79">
        <w:rPr>
          <w:rFonts w:ascii="Times New Roman" w:eastAsia="Times New Roman" w:hAnsi="Times New Roman" w:cs="Times New Roman"/>
          <w:b/>
          <w:color w:val="000000"/>
          <w:lang w:eastAsia="ru-RU"/>
        </w:rPr>
        <w:t>_____</w:t>
      </w:r>
      <w:permEnd w:id="1484722976"/>
      <w:r w:rsidRPr="006343C1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Pr="006343C1">
        <w:rPr>
          <w:rFonts w:ascii="Times New Roman" w:eastAsia="Times New Roman" w:hAnsi="Times New Roman" w:cs="Times New Roman"/>
          <w:lang w:eastAsia="ru-RU"/>
        </w:rPr>
        <w:t xml:space="preserve">именуемое </w:t>
      </w:r>
      <w:r w:rsidR="000B6B79">
        <w:rPr>
          <w:rFonts w:ascii="Times New Roman" w:eastAsia="Times New Roman" w:hAnsi="Times New Roman" w:cs="Times New Roman"/>
          <w:lang w:eastAsia="ru-RU"/>
        </w:rPr>
        <w:t>«</w:t>
      </w:r>
      <w:r w:rsidRPr="000B6B79">
        <w:rPr>
          <w:rFonts w:ascii="Times New Roman" w:eastAsia="Times New Roman" w:hAnsi="Times New Roman" w:cs="Times New Roman"/>
          <w:lang w:eastAsia="ru-RU"/>
        </w:rPr>
        <w:t>Исполнитель</w:t>
      </w:r>
      <w:r w:rsidR="000B6B79">
        <w:rPr>
          <w:rFonts w:ascii="Times New Roman" w:eastAsia="Times New Roman" w:hAnsi="Times New Roman" w:cs="Times New Roman"/>
          <w:lang w:eastAsia="ru-RU"/>
        </w:rPr>
        <w:t>»</w:t>
      </w:r>
      <w:r w:rsidRPr="006343C1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6343C1">
        <w:rPr>
          <w:rFonts w:ascii="Times New Roman" w:eastAsia="Times New Roman" w:hAnsi="Times New Roman" w:cs="Times New Roman"/>
          <w:color w:val="000000"/>
          <w:lang w:eastAsia="ru-RU"/>
        </w:rPr>
        <w:t xml:space="preserve"> в </w:t>
      </w:r>
      <w:r w:rsidR="000B6B79" w:rsidRPr="006343C1">
        <w:rPr>
          <w:rFonts w:ascii="Times New Roman" w:eastAsia="Times New Roman" w:hAnsi="Times New Roman" w:cs="Courier New"/>
          <w:sz w:val="23"/>
          <w:szCs w:val="23"/>
          <w:lang w:eastAsia="ru-RU"/>
        </w:rPr>
        <w:t>лице</w:t>
      </w:r>
      <w:r w:rsidR="000B6B7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ermStart w:id="1364941054" w:edGrp="everyone"/>
      <w:r w:rsidR="000B6B79">
        <w:rPr>
          <w:rFonts w:ascii="Times New Roman" w:eastAsia="Times New Roman" w:hAnsi="Times New Roman" w:cs="Times New Roman"/>
          <w:color w:val="000000"/>
          <w:lang w:eastAsia="ru-RU"/>
        </w:rPr>
        <w:t>___________________</w:t>
      </w:r>
      <w:permEnd w:id="1364941054"/>
      <w:r w:rsidRPr="006343C1">
        <w:rPr>
          <w:rFonts w:ascii="Times New Roman" w:eastAsia="Times New Roman" w:hAnsi="Times New Roman" w:cs="Times New Roman"/>
          <w:color w:val="000000"/>
          <w:lang w:eastAsia="ru-RU"/>
        </w:rPr>
        <w:t>, действующего</w:t>
      </w:r>
      <w:r w:rsidR="000B6B79">
        <w:rPr>
          <w:rFonts w:ascii="Times New Roman" w:eastAsia="Times New Roman" w:hAnsi="Times New Roman" w:cs="Times New Roman"/>
          <w:color w:val="000000"/>
          <w:lang w:eastAsia="ru-RU"/>
        </w:rPr>
        <w:t xml:space="preserve"> на основании </w:t>
      </w:r>
      <w:permStart w:id="529489576" w:edGrp="everyone"/>
      <w:r w:rsidR="000B6B79">
        <w:rPr>
          <w:rFonts w:ascii="Times New Roman" w:eastAsia="Times New Roman" w:hAnsi="Times New Roman" w:cs="Times New Roman"/>
          <w:color w:val="000000"/>
          <w:lang w:eastAsia="ru-RU"/>
        </w:rPr>
        <w:t>________</w:t>
      </w:r>
      <w:permEnd w:id="529489576"/>
      <w:r w:rsidRPr="006343C1">
        <w:rPr>
          <w:rFonts w:ascii="Times New Roman" w:eastAsia="Times New Roman" w:hAnsi="Times New Roman" w:cs="Times New Roman"/>
          <w:lang w:eastAsia="ru-RU"/>
        </w:rPr>
        <w:t>, с другой стороны,</w:t>
      </w:r>
      <w:r w:rsidRPr="006343C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далее именуемые  </w:t>
      </w:r>
      <w:r w:rsidR="000B6B79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«</w:t>
      </w:r>
      <w:r w:rsidRPr="006343C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Стороны</w:t>
      </w:r>
      <w:r w:rsidR="000B6B79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»</w:t>
      </w:r>
      <w:r w:rsidRPr="006343C1">
        <w:rPr>
          <w:rFonts w:ascii="Times New Roman" w:eastAsia="Times New Roman" w:hAnsi="Times New Roman" w:cs="Times New Roman"/>
          <w:lang w:eastAsia="ru-RU"/>
        </w:rPr>
        <w:t>, заключили настоящее Соглашение о нижеследующем.</w:t>
      </w:r>
    </w:p>
    <w:p w:rsidR="006343C1" w:rsidRPr="006343C1" w:rsidRDefault="006343C1" w:rsidP="006343C1">
      <w:pPr>
        <w:widowControl w:val="0"/>
        <w:spacing w:before="5" w:after="12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6343C1" w:rsidRPr="006343C1" w:rsidRDefault="006343C1" w:rsidP="006343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6343C1">
        <w:rPr>
          <w:rFonts w:ascii="Times New Roman" w:eastAsia="Times New Roman" w:hAnsi="Times New Roman" w:cs="Times New Roman"/>
          <w:b/>
          <w:bCs/>
        </w:rPr>
        <w:t>ИСПОЛЬЗУЕМЫЕ ТЕРМИНЫ</w:t>
      </w:r>
    </w:p>
    <w:p w:rsidR="006343C1" w:rsidRPr="006343C1" w:rsidRDefault="006343C1" w:rsidP="006343C1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6343C1" w:rsidRPr="006343C1" w:rsidRDefault="006343C1" w:rsidP="006343C1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lang w:eastAsia="ru-RU"/>
        </w:rPr>
      </w:pPr>
      <w:r w:rsidRPr="006343C1">
        <w:rPr>
          <w:rFonts w:ascii="Times New Roman" w:eastAsia="Times New Roman" w:hAnsi="Times New Roman" w:cs="Times New Roman"/>
          <w:lang w:eastAsia="ru-RU"/>
        </w:rPr>
        <w:t>Все термины и определения, используемые в настоящем Соглашении используются в соответствии с установленными Федеральным законом от 06.04.2011 № 63-ФЗ «Об электронной подписи».</w:t>
      </w:r>
    </w:p>
    <w:p w:rsidR="006343C1" w:rsidRPr="006343C1" w:rsidRDefault="006343C1" w:rsidP="006343C1">
      <w:pPr>
        <w:widowControl w:val="0"/>
        <w:spacing w:before="4" w:after="12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343C1" w:rsidRPr="006343C1" w:rsidRDefault="006343C1" w:rsidP="006343C1">
      <w:pPr>
        <w:widowControl w:val="0"/>
        <w:numPr>
          <w:ilvl w:val="1"/>
          <w:numId w:val="1"/>
        </w:numPr>
        <w:tabs>
          <w:tab w:val="left" w:pos="4210"/>
        </w:tabs>
        <w:spacing w:before="1" w:after="0" w:line="240" w:lineRule="auto"/>
        <w:outlineLvl w:val="2"/>
        <w:rPr>
          <w:rFonts w:ascii="Times New Roman" w:eastAsia="Times New Roman" w:hAnsi="Times New Roman" w:cs="Times New Roman"/>
          <w:b/>
          <w:bCs/>
          <w:lang w:val="en-US"/>
        </w:rPr>
      </w:pPr>
      <w:r w:rsidRPr="006343C1">
        <w:rPr>
          <w:rFonts w:ascii="Times New Roman" w:eastAsia="Times New Roman" w:hAnsi="Times New Roman" w:cs="Times New Roman"/>
          <w:b/>
          <w:bCs/>
          <w:lang w:val="en-US"/>
        </w:rPr>
        <w:t>ПРЕДМЕТ</w:t>
      </w:r>
      <w:r w:rsidRPr="006343C1">
        <w:rPr>
          <w:rFonts w:ascii="Times New Roman" w:eastAsia="Times New Roman" w:hAnsi="Times New Roman" w:cs="Times New Roman"/>
          <w:b/>
          <w:bCs/>
          <w:spacing w:val="-6"/>
          <w:lang w:val="en-US"/>
        </w:rPr>
        <w:t xml:space="preserve"> </w:t>
      </w:r>
      <w:r w:rsidRPr="006343C1">
        <w:rPr>
          <w:rFonts w:ascii="Times New Roman" w:eastAsia="Times New Roman" w:hAnsi="Times New Roman" w:cs="Times New Roman"/>
          <w:b/>
          <w:bCs/>
          <w:lang w:val="en-US"/>
        </w:rPr>
        <w:t>СОГЛАШЕНИЯ</w:t>
      </w:r>
    </w:p>
    <w:p w:rsidR="006343C1" w:rsidRPr="006343C1" w:rsidRDefault="006343C1" w:rsidP="006343C1">
      <w:pPr>
        <w:widowControl w:val="0"/>
        <w:spacing w:before="6" w:after="12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343C1" w:rsidRPr="006343C1" w:rsidRDefault="006343C1" w:rsidP="006343C1">
      <w:pPr>
        <w:widowControl w:val="0"/>
        <w:tabs>
          <w:tab w:val="left" w:pos="1433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6343C1">
        <w:rPr>
          <w:rFonts w:ascii="Times New Roman" w:eastAsia="Times New Roman" w:hAnsi="Times New Roman" w:cs="Times New Roman"/>
          <w:lang w:eastAsia="ru-RU"/>
        </w:rPr>
        <w:t>1.1.</w:t>
      </w:r>
      <w:r w:rsidRPr="006343C1">
        <w:rPr>
          <w:rFonts w:ascii="Times New Roman" w:eastAsia="Times New Roman" w:hAnsi="Times New Roman" w:cs="Times New Roman"/>
          <w:lang w:eastAsia="ru-RU"/>
        </w:rPr>
        <w:tab/>
        <w:t>Стороны соглашаются, что обмен электронными документами между Сторонами в рамках заключенных между ними договоров, содержащих ссылку на настоящее Соглашение, осуществляется только с использованием сертифицированных СКЗИ. В качестве СКЗИ используется СКЗИ «КриптоПро</w:t>
      </w:r>
      <w:r w:rsidRPr="006343C1">
        <w:rPr>
          <w:rFonts w:ascii="Times New Roman" w:eastAsia="Times New Roman" w:hAnsi="Times New Roman" w:cs="Times New Roman"/>
          <w:spacing w:val="-9"/>
          <w:lang w:eastAsia="ru-RU"/>
        </w:rPr>
        <w:t xml:space="preserve"> </w:t>
      </w:r>
      <w:r w:rsidRPr="006343C1">
        <w:rPr>
          <w:rFonts w:ascii="Times New Roman" w:eastAsia="Times New Roman" w:hAnsi="Times New Roman" w:cs="Times New Roman"/>
          <w:spacing w:val="-3"/>
          <w:lang w:eastAsia="ru-RU"/>
        </w:rPr>
        <w:t>CSP».</w:t>
      </w:r>
    </w:p>
    <w:p w:rsidR="006343C1" w:rsidRPr="006343C1" w:rsidRDefault="006343C1" w:rsidP="006343C1">
      <w:pPr>
        <w:widowControl w:val="0"/>
        <w:tabs>
          <w:tab w:val="left" w:pos="1433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6343C1">
        <w:rPr>
          <w:rFonts w:ascii="Times New Roman" w:eastAsia="Times New Roman" w:hAnsi="Times New Roman" w:cs="Times New Roman"/>
          <w:lang w:eastAsia="ru-RU"/>
        </w:rPr>
        <w:t>1.2.</w:t>
      </w:r>
      <w:r w:rsidRPr="006343C1">
        <w:rPr>
          <w:rFonts w:ascii="Times New Roman" w:eastAsia="Times New Roman" w:hAnsi="Times New Roman" w:cs="Times New Roman"/>
          <w:lang w:eastAsia="ru-RU"/>
        </w:rPr>
        <w:tab/>
        <w:t xml:space="preserve">Стороны в рамках планируемого и осуществляемого взаимодействия соглашаются использовать сертификаты ключей проверки электронных подписей, полученные в аккредитованных Удостоверяющих центрах. Список аккредитованных Удостоверяющих центров, а так же сертификаты ключей проверки ЭП аккредитованных Удостоверяющих центров опубликованы на Едином портале государственных и муниципальных услуг по адресу </w:t>
      </w:r>
      <w:hyperlink r:id="rId8">
        <w:r w:rsidRPr="006343C1">
          <w:rPr>
            <w:rFonts w:ascii="Times New Roman" w:eastAsia="Times New Roman" w:hAnsi="Times New Roman" w:cs="Times New Roman"/>
            <w:lang w:eastAsia="ru-RU"/>
          </w:rPr>
          <w:t>http://e-trust.gosuslugi.ru/CA</w:t>
        </w:r>
      </w:hyperlink>
      <w:r w:rsidRPr="006343C1">
        <w:rPr>
          <w:rFonts w:ascii="Times New Roman" w:eastAsia="Times New Roman" w:hAnsi="Times New Roman" w:cs="Times New Roman"/>
          <w:lang w:eastAsia="ru-RU"/>
        </w:rPr>
        <w:t>.</w:t>
      </w:r>
    </w:p>
    <w:p w:rsidR="006343C1" w:rsidRPr="006343C1" w:rsidRDefault="006343C1" w:rsidP="006343C1">
      <w:pPr>
        <w:widowControl w:val="0"/>
        <w:tabs>
          <w:tab w:val="left" w:pos="1433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6343C1">
        <w:rPr>
          <w:rFonts w:ascii="Times New Roman" w:eastAsia="Times New Roman" w:hAnsi="Times New Roman" w:cs="Times New Roman"/>
          <w:lang w:eastAsia="ru-RU"/>
        </w:rPr>
        <w:t>1.3.</w:t>
      </w:r>
      <w:r w:rsidRPr="006343C1">
        <w:rPr>
          <w:rFonts w:ascii="Times New Roman" w:eastAsia="Times New Roman" w:hAnsi="Times New Roman" w:cs="Times New Roman"/>
          <w:lang w:eastAsia="ru-RU"/>
        </w:rPr>
        <w:tab/>
        <w:t>Перечень и форматы электронных документов, используемых Сторонами при информационном  взаимодействии,  а  также  особенности  обмена  электронными</w:t>
      </w:r>
      <w:r w:rsidRPr="006343C1">
        <w:rPr>
          <w:rFonts w:ascii="Times New Roman" w:eastAsia="Times New Roman" w:hAnsi="Times New Roman" w:cs="Times New Roman"/>
          <w:spacing w:val="-7"/>
          <w:lang w:eastAsia="ru-RU"/>
        </w:rPr>
        <w:t xml:space="preserve"> </w:t>
      </w:r>
      <w:r w:rsidRPr="006343C1">
        <w:rPr>
          <w:rFonts w:ascii="Times New Roman" w:eastAsia="Times New Roman" w:hAnsi="Times New Roman" w:cs="Times New Roman"/>
          <w:lang w:eastAsia="ru-RU"/>
        </w:rPr>
        <w:t>документами определяются Сторонами в договорах и соглашениях, в которых имеется ссылка на настоящее Соглашение.</w:t>
      </w:r>
    </w:p>
    <w:p w:rsidR="006343C1" w:rsidRPr="006343C1" w:rsidRDefault="006343C1" w:rsidP="006343C1">
      <w:pPr>
        <w:widowControl w:val="0"/>
        <w:spacing w:before="4" w:after="12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343C1" w:rsidRPr="006343C1" w:rsidRDefault="006343C1" w:rsidP="006343C1">
      <w:pPr>
        <w:widowControl w:val="0"/>
        <w:numPr>
          <w:ilvl w:val="1"/>
          <w:numId w:val="1"/>
        </w:numPr>
        <w:tabs>
          <w:tab w:val="left" w:pos="3687"/>
        </w:tabs>
        <w:spacing w:before="1" w:after="0" w:line="240" w:lineRule="auto"/>
        <w:ind w:left="3686"/>
        <w:outlineLvl w:val="2"/>
        <w:rPr>
          <w:rFonts w:ascii="Times New Roman" w:eastAsia="Times New Roman" w:hAnsi="Times New Roman" w:cs="Times New Roman"/>
          <w:b/>
          <w:bCs/>
        </w:rPr>
      </w:pPr>
      <w:r w:rsidRPr="006343C1">
        <w:rPr>
          <w:rFonts w:ascii="Times New Roman" w:eastAsia="Times New Roman" w:hAnsi="Times New Roman" w:cs="Times New Roman"/>
          <w:b/>
          <w:bCs/>
        </w:rPr>
        <w:t>ПРАВА И ОБЯЗАННОСТИ</w:t>
      </w:r>
      <w:r w:rsidRPr="006343C1"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 w:rsidRPr="006343C1">
        <w:rPr>
          <w:rFonts w:ascii="Times New Roman" w:eastAsia="Times New Roman" w:hAnsi="Times New Roman" w:cs="Times New Roman"/>
          <w:b/>
          <w:bCs/>
        </w:rPr>
        <w:t>СТОРОН</w:t>
      </w:r>
    </w:p>
    <w:p w:rsidR="006343C1" w:rsidRPr="006343C1" w:rsidRDefault="006343C1" w:rsidP="006343C1">
      <w:pPr>
        <w:widowControl w:val="0"/>
        <w:spacing w:before="6" w:after="12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343C1" w:rsidRPr="006343C1" w:rsidRDefault="006343C1" w:rsidP="006343C1">
      <w:pPr>
        <w:widowControl w:val="0"/>
        <w:tabs>
          <w:tab w:val="left" w:pos="1433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6343C1">
        <w:rPr>
          <w:rFonts w:ascii="Times New Roman" w:eastAsia="Times New Roman" w:hAnsi="Times New Roman" w:cs="Times New Roman"/>
          <w:lang w:eastAsia="ru-RU"/>
        </w:rPr>
        <w:t>2.1.</w:t>
      </w:r>
      <w:r w:rsidRPr="006343C1">
        <w:rPr>
          <w:rFonts w:ascii="Times New Roman" w:eastAsia="Times New Roman" w:hAnsi="Times New Roman" w:cs="Times New Roman"/>
          <w:lang w:eastAsia="ru-RU"/>
        </w:rPr>
        <w:tab/>
        <w:t>Стороны обязаны сначала подписывать квалифицированной ЭП, а затем шифровать с использованием СКЗИ все электронные документы, передаваемые Сторонами друг</w:t>
      </w:r>
      <w:r w:rsidRPr="006343C1">
        <w:rPr>
          <w:rFonts w:ascii="Times New Roman" w:eastAsia="Times New Roman" w:hAnsi="Times New Roman" w:cs="Times New Roman"/>
          <w:spacing w:val="-27"/>
          <w:lang w:eastAsia="ru-RU"/>
        </w:rPr>
        <w:t xml:space="preserve"> </w:t>
      </w:r>
      <w:r w:rsidRPr="006343C1">
        <w:rPr>
          <w:rFonts w:ascii="Times New Roman" w:eastAsia="Times New Roman" w:hAnsi="Times New Roman" w:cs="Times New Roman"/>
          <w:lang w:eastAsia="ru-RU"/>
        </w:rPr>
        <w:t>другу.</w:t>
      </w:r>
    </w:p>
    <w:p w:rsidR="006343C1" w:rsidRPr="006343C1" w:rsidRDefault="006343C1" w:rsidP="006343C1">
      <w:pPr>
        <w:widowControl w:val="0"/>
        <w:tabs>
          <w:tab w:val="left" w:pos="1433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6343C1">
        <w:rPr>
          <w:rFonts w:ascii="Times New Roman" w:eastAsia="Times New Roman" w:hAnsi="Times New Roman" w:cs="Times New Roman"/>
          <w:lang w:eastAsia="ru-RU"/>
        </w:rPr>
        <w:t>2.2.</w:t>
      </w:r>
      <w:r w:rsidRPr="006343C1">
        <w:rPr>
          <w:rFonts w:ascii="Times New Roman" w:eastAsia="Times New Roman" w:hAnsi="Times New Roman" w:cs="Times New Roman"/>
          <w:lang w:eastAsia="ru-RU"/>
        </w:rPr>
        <w:tab/>
        <w:t>Стороны признают, что используемые при взаимодействии Сторон электронные документы, эквивалентны документам на бумажном носителе и имеют юридическую силу наравне с документами, подписанными уполномоченными лицами и заверенными печатями Сторон.</w:t>
      </w:r>
    </w:p>
    <w:p w:rsidR="006343C1" w:rsidRPr="006343C1" w:rsidRDefault="006343C1" w:rsidP="006343C1">
      <w:pPr>
        <w:widowControl w:val="0"/>
        <w:tabs>
          <w:tab w:val="left" w:pos="1433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6343C1">
        <w:rPr>
          <w:rFonts w:ascii="Times New Roman" w:eastAsia="Times New Roman" w:hAnsi="Times New Roman" w:cs="Times New Roman"/>
          <w:lang w:eastAsia="ru-RU"/>
        </w:rPr>
        <w:t>2.3.</w:t>
      </w:r>
      <w:r w:rsidRPr="006343C1">
        <w:rPr>
          <w:rFonts w:ascii="Times New Roman" w:eastAsia="Times New Roman" w:hAnsi="Times New Roman" w:cs="Times New Roman"/>
          <w:lang w:eastAsia="ru-RU"/>
        </w:rPr>
        <w:tab/>
        <w:t>Стороны признают, что используемое ими СКЗИ, которое обеспечивает шифрование  и электронную подпись, достаточны для защиты информации от несанкционированного доступа, а также подтверждения подлинности и авторства электронных</w:t>
      </w:r>
      <w:r w:rsidRPr="006343C1">
        <w:rPr>
          <w:rFonts w:ascii="Times New Roman" w:eastAsia="Times New Roman" w:hAnsi="Times New Roman" w:cs="Times New Roman"/>
          <w:spacing w:val="-26"/>
          <w:lang w:eastAsia="ru-RU"/>
        </w:rPr>
        <w:t xml:space="preserve"> </w:t>
      </w:r>
      <w:r w:rsidRPr="006343C1">
        <w:rPr>
          <w:rFonts w:ascii="Times New Roman" w:eastAsia="Times New Roman" w:hAnsi="Times New Roman" w:cs="Times New Roman"/>
          <w:lang w:eastAsia="ru-RU"/>
        </w:rPr>
        <w:t>документов.</w:t>
      </w:r>
    </w:p>
    <w:p w:rsidR="006343C1" w:rsidRPr="006343C1" w:rsidRDefault="006343C1" w:rsidP="006343C1">
      <w:pPr>
        <w:widowControl w:val="0"/>
        <w:tabs>
          <w:tab w:val="left" w:pos="1433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6343C1">
        <w:rPr>
          <w:rFonts w:ascii="Times New Roman" w:eastAsia="Times New Roman" w:hAnsi="Times New Roman" w:cs="Times New Roman"/>
          <w:lang w:eastAsia="ru-RU"/>
        </w:rPr>
        <w:t>2.4.</w:t>
      </w:r>
      <w:r w:rsidRPr="006343C1">
        <w:rPr>
          <w:rFonts w:ascii="Times New Roman" w:eastAsia="Times New Roman" w:hAnsi="Times New Roman" w:cs="Times New Roman"/>
          <w:lang w:eastAsia="ru-RU"/>
        </w:rPr>
        <w:tab/>
        <w:t xml:space="preserve">Стороны обязуются обеспечить конфиденциальность и целостность носителей информации с ключами ЭП при их использовании и хранении. Сторона, допустившая компрометацию ключей ЭП, независимо от наличия или отсутствия сведений об их несанкционированном </w:t>
      </w:r>
      <w:r w:rsidRPr="006343C1">
        <w:rPr>
          <w:rFonts w:ascii="Times New Roman" w:eastAsia="Times New Roman" w:hAnsi="Times New Roman" w:cs="Times New Roman"/>
          <w:lang w:eastAsia="ru-RU"/>
        </w:rPr>
        <w:lastRenderedPageBreak/>
        <w:t>использовании, незамедлительно сообщает об этом другой</w:t>
      </w:r>
      <w:r w:rsidRPr="006343C1">
        <w:rPr>
          <w:rFonts w:ascii="Times New Roman" w:eastAsia="Times New Roman" w:hAnsi="Times New Roman" w:cs="Times New Roman"/>
          <w:spacing w:val="-34"/>
          <w:lang w:eastAsia="ru-RU"/>
        </w:rPr>
        <w:t xml:space="preserve"> </w:t>
      </w:r>
      <w:r w:rsidRPr="006343C1">
        <w:rPr>
          <w:rFonts w:ascii="Times New Roman" w:eastAsia="Times New Roman" w:hAnsi="Times New Roman" w:cs="Times New Roman"/>
          <w:lang w:eastAsia="ru-RU"/>
        </w:rPr>
        <w:t>Стороне.</w:t>
      </w:r>
    </w:p>
    <w:p w:rsidR="006343C1" w:rsidRPr="006343C1" w:rsidRDefault="006343C1" w:rsidP="006343C1">
      <w:pPr>
        <w:widowControl w:val="0"/>
        <w:tabs>
          <w:tab w:val="left" w:pos="1433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6343C1">
        <w:rPr>
          <w:rFonts w:ascii="Times New Roman" w:eastAsia="Times New Roman" w:hAnsi="Times New Roman" w:cs="Times New Roman"/>
          <w:lang w:eastAsia="ru-RU"/>
        </w:rPr>
        <w:t>2.5.</w:t>
      </w:r>
      <w:r w:rsidRPr="006343C1">
        <w:rPr>
          <w:rFonts w:ascii="Times New Roman" w:eastAsia="Times New Roman" w:hAnsi="Times New Roman" w:cs="Times New Roman"/>
          <w:lang w:eastAsia="ru-RU"/>
        </w:rPr>
        <w:tab/>
        <w:t>Стороны подготавливают и передают друг другу списки работников,  уполномоченных на подписание электронных документов в рамках данного Соглашения с указанием их полномочий и срока действия этих полномочий и сертификаты ключей проверки электронной подписи данных</w:t>
      </w:r>
      <w:r w:rsidRPr="006343C1">
        <w:rPr>
          <w:rFonts w:ascii="Times New Roman" w:eastAsia="Times New Roman" w:hAnsi="Times New Roman" w:cs="Times New Roman"/>
          <w:spacing w:val="-18"/>
          <w:lang w:eastAsia="ru-RU"/>
        </w:rPr>
        <w:t xml:space="preserve"> </w:t>
      </w:r>
      <w:r w:rsidRPr="006343C1">
        <w:rPr>
          <w:rFonts w:ascii="Times New Roman" w:eastAsia="Times New Roman" w:hAnsi="Times New Roman" w:cs="Times New Roman"/>
          <w:lang w:eastAsia="ru-RU"/>
        </w:rPr>
        <w:t>работников.</w:t>
      </w:r>
    </w:p>
    <w:p w:rsidR="006343C1" w:rsidRPr="006343C1" w:rsidRDefault="006343C1" w:rsidP="006343C1">
      <w:pPr>
        <w:widowControl w:val="0"/>
        <w:tabs>
          <w:tab w:val="left" w:pos="1433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6343C1">
        <w:rPr>
          <w:rFonts w:ascii="Times New Roman" w:eastAsia="Times New Roman" w:hAnsi="Times New Roman" w:cs="Times New Roman"/>
          <w:lang w:eastAsia="ru-RU"/>
        </w:rPr>
        <w:t>2.6.</w:t>
      </w:r>
      <w:r w:rsidRPr="006343C1">
        <w:rPr>
          <w:rFonts w:ascii="Times New Roman" w:eastAsia="Times New Roman" w:hAnsi="Times New Roman" w:cs="Times New Roman"/>
          <w:lang w:eastAsia="ru-RU"/>
        </w:rPr>
        <w:tab/>
        <w:t>Стороны обязуются не передавать полученные от другой Стороны списки работников, уполномоченных на подписание электронных документов в рамках данного Соглашения, и сертификаты ключей проверки электронной подписи данных работников третьим лицам ни при каких сложившихся обстоятельствах, за исключением случаев, предусмотренных действующим законодательством и настоящим</w:t>
      </w:r>
      <w:r w:rsidRPr="006343C1">
        <w:rPr>
          <w:rFonts w:ascii="Times New Roman" w:eastAsia="Times New Roman" w:hAnsi="Times New Roman" w:cs="Times New Roman"/>
          <w:spacing w:val="-16"/>
          <w:lang w:eastAsia="ru-RU"/>
        </w:rPr>
        <w:t xml:space="preserve"> </w:t>
      </w:r>
      <w:r w:rsidRPr="006343C1">
        <w:rPr>
          <w:rFonts w:ascii="Times New Roman" w:eastAsia="Times New Roman" w:hAnsi="Times New Roman" w:cs="Times New Roman"/>
          <w:lang w:eastAsia="ru-RU"/>
        </w:rPr>
        <w:t>Соглашением.</w:t>
      </w:r>
    </w:p>
    <w:p w:rsidR="006343C1" w:rsidRPr="006343C1" w:rsidRDefault="006343C1" w:rsidP="006343C1">
      <w:pPr>
        <w:widowControl w:val="0"/>
        <w:tabs>
          <w:tab w:val="left" w:pos="1433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6343C1">
        <w:rPr>
          <w:rFonts w:ascii="Times New Roman" w:eastAsia="Times New Roman" w:hAnsi="Times New Roman" w:cs="Times New Roman"/>
          <w:lang w:eastAsia="ru-RU"/>
        </w:rPr>
        <w:t>2.7.</w:t>
      </w:r>
      <w:r w:rsidRPr="006343C1">
        <w:rPr>
          <w:rFonts w:ascii="Times New Roman" w:eastAsia="Times New Roman" w:hAnsi="Times New Roman" w:cs="Times New Roman"/>
          <w:lang w:eastAsia="ru-RU"/>
        </w:rPr>
        <w:tab/>
        <w:t>Приобретение, организация, настройка и техническая эксплуатация автоматизированных рабочих мест, используемых для электронного взаимодействия Сторон, осуществляется Сторонами самостоятельно или с привлечением сторонней организации. При использовании Сторонами СКЗИ должны выполняться мероприятия, исключающие несанкционированный доступ посторонних лиц к ключевой информации и рабочим станциям, используемым для электронного</w:t>
      </w:r>
      <w:r w:rsidRPr="006343C1">
        <w:rPr>
          <w:rFonts w:ascii="Times New Roman" w:eastAsia="Times New Roman" w:hAnsi="Times New Roman" w:cs="Times New Roman"/>
          <w:spacing w:val="-11"/>
          <w:lang w:eastAsia="ru-RU"/>
        </w:rPr>
        <w:t xml:space="preserve"> </w:t>
      </w:r>
      <w:r w:rsidRPr="006343C1">
        <w:rPr>
          <w:rFonts w:ascii="Times New Roman" w:eastAsia="Times New Roman" w:hAnsi="Times New Roman" w:cs="Times New Roman"/>
          <w:lang w:eastAsia="ru-RU"/>
        </w:rPr>
        <w:t>взаимодействия.</w:t>
      </w:r>
    </w:p>
    <w:p w:rsidR="006343C1" w:rsidRPr="006343C1" w:rsidRDefault="006343C1" w:rsidP="006343C1">
      <w:pPr>
        <w:widowControl w:val="0"/>
        <w:spacing w:before="4" w:after="12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343C1" w:rsidRPr="006343C1" w:rsidRDefault="006343C1" w:rsidP="006343C1">
      <w:pPr>
        <w:widowControl w:val="0"/>
        <w:numPr>
          <w:ilvl w:val="1"/>
          <w:numId w:val="1"/>
        </w:numPr>
        <w:tabs>
          <w:tab w:val="left" w:pos="3944"/>
        </w:tabs>
        <w:spacing w:before="1" w:after="0" w:line="240" w:lineRule="auto"/>
        <w:ind w:left="3943"/>
        <w:outlineLvl w:val="2"/>
        <w:rPr>
          <w:rFonts w:ascii="Times New Roman" w:eastAsia="Times New Roman" w:hAnsi="Times New Roman" w:cs="Times New Roman"/>
          <w:b/>
          <w:bCs/>
          <w:lang w:val="en-US"/>
        </w:rPr>
      </w:pPr>
      <w:r w:rsidRPr="006343C1">
        <w:rPr>
          <w:rFonts w:ascii="Times New Roman" w:eastAsia="Times New Roman" w:hAnsi="Times New Roman" w:cs="Times New Roman"/>
          <w:b/>
          <w:bCs/>
          <w:lang w:val="en-US"/>
        </w:rPr>
        <w:t>ОТВЕТСТВЕННОСТЬ</w:t>
      </w:r>
      <w:r w:rsidRPr="006343C1">
        <w:rPr>
          <w:rFonts w:ascii="Times New Roman" w:eastAsia="Times New Roman" w:hAnsi="Times New Roman" w:cs="Times New Roman"/>
          <w:b/>
          <w:bCs/>
          <w:spacing w:val="-9"/>
          <w:lang w:val="en-US"/>
        </w:rPr>
        <w:t xml:space="preserve"> </w:t>
      </w:r>
      <w:r w:rsidRPr="006343C1">
        <w:rPr>
          <w:rFonts w:ascii="Times New Roman" w:eastAsia="Times New Roman" w:hAnsi="Times New Roman" w:cs="Times New Roman"/>
          <w:b/>
          <w:bCs/>
          <w:lang w:val="en-US"/>
        </w:rPr>
        <w:t>СТОРОН</w:t>
      </w:r>
    </w:p>
    <w:p w:rsidR="006343C1" w:rsidRPr="006343C1" w:rsidRDefault="006343C1" w:rsidP="006343C1">
      <w:pPr>
        <w:widowControl w:val="0"/>
        <w:spacing w:before="6" w:after="12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6343C1" w:rsidRPr="006343C1" w:rsidRDefault="006343C1" w:rsidP="006343C1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lang w:eastAsia="ru-RU"/>
        </w:rPr>
      </w:pPr>
      <w:r w:rsidRPr="006343C1">
        <w:rPr>
          <w:rFonts w:ascii="Times New Roman" w:eastAsia="Times New Roman" w:hAnsi="Times New Roman" w:cs="Times New Roman"/>
          <w:lang w:eastAsia="ru-RU"/>
        </w:rPr>
        <w:t>В случае неисполнения либо ненадлежащего исполнения условий настоящего Соглашения Сторона, допустившая нарушение, обязана возместить другой Стороне причиненные таким нарушением убытки.</w:t>
      </w:r>
    </w:p>
    <w:p w:rsidR="006343C1" w:rsidRPr="006343C1" w:rsidRDefault="006343C1" w:rsidP="006343C1">
      <w:pPr>
        <w:widowControl w:val="0"/>
        <w:spacing w:before="5" w:after="12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343C1" w:rsidRPr="006343C1" w:rsidRDefault="006343C1" w:rsidP="006343C1">
      <w:pPr>
        <w:widowControl w:val="0"/>
        <w:numPr>
          <w:ilvl w:val="1"/>
          <w:numId w:val="1"/>
        </w:numPr>
        <w:tabs>
          <w:tab w:val="left" w:pos="1159"/>
        </w:tabs>
        <w:spacing w:after="0" w:line="240" w:lineRule="auto"/>
        <w:ind w:left="1158"/>
        <w:outlineLvl w:val="2"/>
        <w:rPr>
          <w:rFonts w:ascii="Times New Roman" w:eastAsia="Times New Roman" w:hAnsi="Times New Roman" w:cs="Times New Roman"/>
          <w:b/>
          <w:bCs/>
        </w:rPr>
      </w:pPr>
      <w:r w:rsidRPr="006343C1">
        <w:rPr>
          <w:rFonts w:ascii="Times New Roman" w:eastAsia="Times New Roman" w:hAnsi="Times New Roman" w:cs="Times New Roman"/>
          <w:b/>
          <w:bCs/>
        </w:rPr>
        <w:t>ПРОЦЕДУРА ПРОВЕРКИ ПОДЛИННОСТИ ЭП ПРИ</w:t>
      </w:r>
      <w:r w:rsidRPr="006343C1">
        <w:rPr>
          <w:rFonts w:ascii="Times New Roman" w:eastAsia="Times New Roman" w:hAnsi="Times New Roman" w:cs="Times New Roman"/>
          <w:b/>
          <w:bCs/>
          <w:spacing w:val="-15"/>
        </w:rPr>
        <w:t xml:space="preserve"> </w:t>
      </w:r>
      <w:r w:rsidRPr="006343C1">
        <w:rPr>
          <w:rFonts w:ascii="Times New Roman" w:eastAsia="Times New Roman" w:hAnsi="Times New Roman" w:cs="Times New Roman"/>
          <w:b/>
          <w:bCs/>
        </w:rPr>
        <w:t>РАЗНОГЛАСИЯХ</w:t>
      </w:r>
    </w:p>
    <w:p w:rsidR="006343C1" w:rsidRPr="006343C1" w:rsidRDefault="006343C1" w:rsidP="006343C1">
      <w:pPr>
        <w:widowControl w:val="0"/>
        <w:spacing w:before="6" w:after="12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6343C1" w:rsidRPr="006343C1" w:rsidRDefault="006343C1" w:rsidP="006343C1">
      <w:pPr>
        <w:widowControl w:val="0"/>
        <w:tabs>
          <w:tab w:val="left" w:pos="1433"/>
          <w:tab w:val="left" w:pos="1665"/>
          <w:tab w:val="left" w:pos="2281"/>
          <w:tab w:val="left" w:pos="2677"/>
          <w:tab w:val="left" w:pos="4319"/>
          <w:tab w:val="left" w:pos="4708"/>
          <w:tab w:val="left" w:pos="6305"/>
          <w:tab w:val="left" w:pos="8506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6343C1">
        <w:rPr>
          <w:rFonts w:ascii="Times New Roman" w:eastAsia="Times New Roman" w:hAnsi="Times New Roman" w:cs="Times New Roman"/>
          <w:lang w:eastAsia="ru-RU"/>
        </w:rPr>
        <w:t>4.1.</w:t>
      </w:r>
      <w:r w:rsidRPr="006343C1">
        <w:rPr>
          <w:rFonts w:ascii="Times New Roman" w:eastAsia="Times New Roman" w:hAnsi="Times New Roman" w:cs="Times New Roman"/>
          <w:lang w:eastAsia="ru-RU"/>
        </w:rPr>
        <w:tab/>
        <w:t>При возникновении конфликтных ситуаций, связанных с оспариванием Сторонами авторства и/или содержания документа, подписанного ЭП, Стороны обязаны незамедлительно приостановить подписание и шифрование электронных документов ключами ЭП, корректность которых ставится под сомнение. После этого Стороны самостоятельно делают первичную проверку ЭП в соответствии с регламентом соответствующего аккредитованного Удостоверяющего центра, и результаты проверки доводят до противоположной</w:t>
      </w:r>
      <w:r w:rsidRPr="006343C1">
        <w:rPr>
          <w:rFonts w:ascii="Times New Roman" w:eastAsia="Times New Roman" w:hAnsi="Times New Roman" w:cs="Times New Roman"/>
          <w:spacing w:val="-21"/>
          <w:lang w:eastAsia="ru-RU"/>
        </w:rPr>
        <w:t xml:space="preserve"> </w:t>
      </w:r>
      <w:r w:rsidRPr="006343C1">
        <w:rPr>
          <w:rFonts w:ascii="Times New Roman" w:eastAsia="Times New Roman" w:hAnsi="Times New Roman" w:cs="Times New Roman"/>
          <w:lang w:eastAsia="ru-RU"/>
        </w:rPr>
        <w:t>Стороны.</w:t>
      </w:r>
    </w:p>
    <w:p w:rsidR="006343C1" w:rsidRPr="006343C1" w:rsidRDefault="006343C1" w:rsidP="006343C1">
      <w:pPr>
        <w:widowControl w:val="0"/>
        <w:tabs>
          <w:tab w:val="left" w:pos="1433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6343C1">
        <w:rPr>
          <w:rFonts w:ascii="Times New Roman" w:eastAsia="Times New Roman" w:hAnsi="Times New Roman" w:cs="Times New Roman"/>
          <w:lang w:eastAsia="ru-RU"/>
        </w:rPr>
        <w:t>4.2.</w:t>
      </w:r>
      <w:r w:rsidRPr="006343C1">
        <w:rPr>
          <w:rFonts w:ascii="Times New Roman" w:eastAsia="Times New Roman" w:hAnsi="Times New Roman" w:cs="Times New Roman"/>
          <w:lang w:eastAsia="ru-RU"/>
        </w:rPr>
        <w:tab/>
        <w:t>В случае если первичная проверка не устраняет разногласий по спорному вопросу, спор может быть передан заинтересованной Стороной на рассмотрение в Арбитражный суд по месту нахождения ответчика.</w:t>
      </w:r>
    </w:p>
    <w:p w:rsidR="006343C1" w:rsidRPr="006343C1" w:rsidRDefault="006343C1" w:rsidP="006343C1">
      <w:pPr>
        <w:widowControl w:val="0"/>
        <w:spacing w:before="4" w:after="12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343C1" w:rsidRPr="006343C1" w:rsidRDefault="006343C1" w:rsidP="006343C1">
      <w:pPr>
        <w:widowControl w:val="0"/>
        <w:numPr>
          <w:ilvl w:val="1"/>
          <w:numId w:val="1"/>
        </w:numPr>
        <w:tabs>
          <w:tab w:val="left" w:pos="4592"/>
        </w:tabs>
        <w:spacing w:before="1" w:after="0" w:line="240" w:lineRule="auto"/>
        <w:ind w:left="4591"/>
        <w:outlineLvl w:val="2"/>
        <w:rPr>
          <w:rFonts w:ascii="Times New Roman" w:eastAsia="Times New Roman" w:hAnsi="Times New Roman" w:cs="Times New Roman"/>
          <w:b/>
          <w:bCs/>
        </w:rPr>
      </w:pPr>
      <w:r w:rsidRPr="006343C1">
        <w:rPr>
          <w:rFonts w:ascii="Times New Roman" w:eastAsia="Times New Roman" w:hAnsi="Times New Roman" w:cs="Times New Roman"/>
          <w:b/>
          <w:bCs/>
        </w:rPr>
        <w:t>ПРОЧИЕ</w:t>
      </w:r>
      <w:r w:rsidRPr="006343C1"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 w:rsidRPr="006343C1">
        <w:rPr>
          <w:rFonts w:ascii="Times New Roman" w:eastAsia="Times New Roman" w:hAnsi="Times New Roman" w:cs="Times New Roman"/>
          <w:b/>
          <w:bCs/>
        </w:rPr>
        <w:t>УСЛОВИЯ</w:t>
      </w:r>
    </w:p>
    <w:p w:rsidR="006343C1" w:rsidRPr="006343C1" w:rsidRDefault="006343C1" w:rsidP="006343C1">
      <w:pPr>
        <w:widowControl w:val="0"/>
        <w:spacing w:before="6" w:after="12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6343C1" w:rsidRPr="006343C1" w:rsidRDefault="006343C1" w:rsidP="006343C1">
      <w:pPr>
        <w:widowControl w:val="0"/>
        <w:tabs>
          <w:tab w:val="left" w:pos="1433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6343C1">
        <w:rPr>
          <w:rFonts w:ascii="Times New Roman" w:eastAsia="Times New Roman" w:hAnsi="Times New Roman" w:cs="Times New Roman"/>
          <w:lang w:eastAsia="ru-RU"/>
        </w:rPr>
        <w:t>5.1.</w:t>
      </w:r>
      <w:r w:rsidRPr="006343C1">
        <w:rPr>
          <w:rFonts w:ascii="Times New Roman" w:eastAsia="Times New Roman" w:hAnsi="Times New Roman" w:cs="Times New Roman"/>
          <w:lang w:eastAsia="ru-RU"/>
        </w:rPr>
        <w:tab/>
        <w:t>Условия настоящего Соглашения являются неотъемлемой частью договоров, в которых есть ссылка на данное</w:t>
      </w:r>
      <w:r w:rsidRPr="006343C1">
        <w:rPr>
          <w:rFonts w:ascii="Times New Roman" w:eastAsia="Times New Roman" w:hAnsi="Times New Roman" w:cs="Times New Roman"/>
          <w:spacing w:val="-13"/>
          <w:lang w:eastAsia="ru-RU"/>
        </w:rPr>
        <w:t xml:space="preserve"> </w:t>
      </w:r>
      <w:r w:rsidRPr="006343C1">
        <w:rPr>
          <w:rFonts w:ascii="Times New Roman" w:eastAsia="Times New Roman" w:hAnsi="Times New Roman" w:cs="Times New Roman"/>
          <w:lang w:eastAsia="ru-RU"/>
        </w:rPr>
        <w:t>Соглашение.</w:t>
      </w:r>
    </w:p>
    <w:p w:rsidR="006343C1" w:rsidRPr="006343C1" w:rsidRDefault="006343C1" w:rsidP="006343C1">
      <w:pPr>
        <w:widowControl w:val="0"/>
        <w:tabs>
          <w:tab w:val="left" w:pos="1433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6343C1">
        <w:rPr>
          <w:rFonts w:ascii="Times New Roman" w:eastAsia="Times New Roman" w:hAnsi="Times New Roman" w:cs="Times New Roman"/>
          <w:lang w:eastAsia="ru-RU"/>
        </w:rPr>
        <w:t>5.2.</w:t>
      </w:r>
      <w:r w:rsidRPr="006343C1">
        <w:rPr>
          <w:rFonts w:ascii="Times New Roman" w:eastAsia="Times New Roman" w:hAnsi="Times New Roman" w:cs="Times New Roman"/>
          <w:lang w:eastAsia="ru-RU"/>
        </w:rPr>
        <w:tab/>
        <w:t>Настоящее Соглашение являетс</w:t>
      </w:r>
      <w:r w:rsidRPr="006343C1">
        <w:rPr>
          <w:rFonts w:ascii="Times New Roman" w:eastAsia="Times New Roman" w:hAnsi="Times New Roman" w:cs="Times New Roman"/>
          <w:spacing w:val="-13"/>
          <w:lang w:eastAsia="ru-RU"/>
        </w:rPr>
        <w:t xml:space="preserve">я </w:t>
      </w:r>
      <w:r w:rsidRPr="006343C1">
        <w:rPr>
          <w:rFonts w:ascii="Times New Roman" w:eastAsia="Times New Roman" w:hAnsi="Times New Roman" w:cs="Times New Roman"/>
          <w:lang w:eastAsia="ru-RU"/>
        </w:rPr>
        <w:t>бессрочным.</w:t>
      </w:r>
    </w:p>
    <w:p w:rsidR="006343C1" w:rsidRPr="006343C1" w:rsidRDefault="006343C1" w:rsidP="006343C1">
      <w:pPr>
        <w:widowControl w:val="0"/>
        <w:tabs>
          <w:tab w:val="left" w:pos="1433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6343C1">
        <w:rPr>
          <w:rFonts w:ascii="Times New Roman" w:eastAsia="Times New Roman" w:hAnsi="Times New Roman" w:cs="Times New Roman"/>
          <w:lang w:eastAsia="ru-RU"/>
        </w:rPr>
        <w:t>5.3.</w:t>
      </w:r>
      <w:r w:rsidRPr="006343C1">
        <w:rPr>
          <w:rFonts w:ascii="Times New Roman" w:eastAsia="Times New Roman" w:hAnsi="Times New Roman" w:cs="Times New Roman"/>
          <w:lang w:eastAsia="ru-RU"/>
        </w:rPr>
        <w:tab/>
        <w:t>Каждая из Сторон вправе в одностороннем порядке отказаться от исполнения настоящего Соглашения, предварительно письменно уведомив другую Сторону не менее чем за 30 дней до предполагаемой даты прекращения исполнения Соглашения. Соглашение будет считаться расторгнутым с даты, указанной в письменном уведомлении о намерении отказаться от исполнения</w:t>
      </w:r>
      <w:r w:rsidRPr="006343C1">
        <w:rPr>
          <w:rFonts w:ascii="Times New Roman" w:eastAsia="Times New Roman" w:hAnsi="Times New Roman" w:cs="Times New Roman"/>
          <w:spacing w:val="-12"/>
          <w:lang w:eastAsia="ru-RU"/>
        </w:rPr>
        <w:t xml:space="preserve"> </w:t>
      </w:r>
      <w:r w:rsidRPr="006343C1">
        <w:rPr>
          <w:rFonts w:ascii="Times New Roman" w:eastAsia="Times New Roman" w:hAnsi="Times New Roman" w:cs="Times New Roman"/>
          <w:lang w:eastAsia="ru-RU"/>
        </w:rPr>
        <w:t>Соглашения».</w:t>
      </w:r>
    </w:p>
    <w:p w:rsidR="006343C1" w:rsidRPr="006343C1" w:rsidRDefault="006343C1" w:rsidP="006343C1">
      <w:pPr>
        <w:widowControl w:val="0"/>
        <w:tabs>
          <w:tab w:val="left" w:pos="1433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6343C1">
        <w:rPr>
          <w:rFonts w:ascii="Times New Roman" w:eastAsia="Times New Roman" w:hAnsi="Times New Roman" w:cs="Times New Roman"/>
          <w:lang w:eastAsia="ru-RU"/>
        </w:rPr>
        <w:t>5.4.</w:t>
      </w:r>
      <w:r w:rsidRPr="006343C1">
        <w:rPr>
          <w:rFonts w:ascii="Times New Roman" w:eastAsia="Times New Roman" w:hAnsi="Times New Roman" w:cs="Times New Roman"/>
          <w:lang w:eastAsia="ru-RU"/>
        </w:rPr>
        <w:tab/>
        <w:t>Настоящее Соглашение составлено в 2 (двух) экземплярах, имеющих равную юридическую силу по одному экземпляру для каждой из</w:t>
      </w:r>
      <w:r w:rsidRPr="006343C1">
        <w:rPr>
          <w:rFonts w:ascii="Times New Roman" w:eastAsia="Times New Roman" w:hAnsi="Times New Roman" w:cs="Times New Roman"/>
          <w:spacing w:val="-17"/>
          <w:lang w:eastAsia="ru-RU"/>
        </w:rPr>
        <w:t xml:space="preserve"> </w:t>
      </w:r>
      <w:r w:rsidRPr="006343C1">
        <w:rPr>
          <w:rFonts w:ascii="Times New Roman" w:eastAsia="Times New Roman" w:hAnsi="Times New Roman" w:cs="Times New Roman"/>
          <w:lang w:eastAsia="ru-RU"/>
        </w:rPr>
        <w:t>Сторон.</w:t>
      </w:r>
    </w:p>
    <w:p w:rsidR="006343C1" w:rsidRPr="006343C1" w:rsidRDefault="006343C1" w:rsidP="006343C1">
      <w:pPr>
        <w:widowControl w:val="0"/>
        <w:tabs>
          <w:tab w:val="left" w:pos="1433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6343C1">
        <w:rPr>
          <w:rFonts w:ascii="Times New Roman" w:eastAsia="Times New Roman" w:hAnsi="Times New Roman" w:cs="Times New Roman"/>
          <w:lang w:eastAsia="ru-RU"/>
        </w:rPr>
        <w:t>5.5.</w:t>
      </w:r>
      <w:r w:rsidRPr="006343C1">
        <w:rPr>
          <w:rFonts w:ascii="Times New Roman" w:eastAsia="Times New Roman" w:hAnsi="Times New Roman" w:cs="Times New Roman"/>
          <w:lang w:eastAsia="ru-RU"/>
        </w:rPr>
        <w:tab/>
        <w:t xml:space="preserve">Все споры и разногласия, связанные с исполнением настоящего Соглашения или в связи с ним, Стороны будут решать путем переговоров. В случае не достижения согласия по спорному вопросу спор может быть передан заинтересованной Стороной на рассмотрение в Арбитражный </w:t>
      </w:r>
      <w:r w:rsidRPr="006343C1">
        <w:rPr>
          <w:rFonts w:ascii="Times New Roman" w:eastAsia="Times New Roman" w:hAnsi="Times New Roman" w:cs="Times New Roman"/>
          <w:spacing w:val="-3"/>
          <w:lang w:eastAsia="ru-RU"/>
        </w:rPr>
        <w:t>суд по месту нахождения ответчика</w:t>
      </w:r>
      <w:r w:rsidRPr="006343C1">
        <w:rPr>
          <w:rFonts w:ascii="Times New Roman" w:eastAsia="Times New Roman" w:hAnsi="Times New Roman" w:cs="Times New Roman"/>
          <w:lang w:eastAsia="ru-RU"/>
        </w:rPr>
        <w:t>.</w:t>
      </w:r>
    </w:p>
    <w:p w:rsidR="006343C1" w:rsidRPr="006343C1" w:rsidRDefault="006343C1" w:rsidP="006343C1">
      <w:pPr>
        <w:widowControl w:val="0"/>
        <w:spacing w:before="5" w:after="12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343C1" w:rsidRPr="006343C1" w:rsidRDefault="006343C1" w:rsidP="006343C1">
      <w:pPr>
        <w:widowControl w:val="0"/>
        <w:numPr>
          <w:ilvl w:val="1"/>
          <w:numId w:val="1"/>
        </w:numPr>
        <w:tabs>
          <w:tab w:val="left" w:pos="3793"/>
        </w:tabs>
        <w:spacing w:after="0" w:line="240" w:lineRule="auto"/>
        <w:ind w:left="3792"/>
        <w:outlineLvl w:val="2"/>
        <w:rPr>
          <w:rFonts w:ascii="Times New Roman" w:eastAsia="Times New Roman" w:hAnsi="Times New Roman" w:cs="Times New Roman"/>
          <w:b/>
          <w:bCs/>
          <w:lang w:val="en-US"/>
        </w:rPr>
      </w:pPr>
      <w:r w:rsidRPr="006343C1">
        <w:rPr>
          <w:rFonts w:ascii="Times New Roman" w:eastAsia="Times New Roman" w:hAnsi="Times New Roman" w:cs="Times New Roman"/>
          <w:b/>
          <w:bCs/>
          <w:lang w:val="en-US"/>
        </w:rPr>
        <w:lastRenderedPageBreak/>
        <w:t>АДРЕСА И РЕКВИЗИТЫ</w:t>
      </w:r>
      <w:r w:rsidRPr="006343C1">
        <w:rPr>
          <w:rFonts w:ascii="Times New Roman" w:eastAsia="Times New Roman" w:hAnsi="Times New Roman" w:cs="Times New Roman"/>
          <w:b/>
          <w:bCs/>
          <w:spacing w:val="-11"/>
          <w:lang w:val="en-US"/>
        </w:rPr>
        <w:t xml:space="preserve"> </w:t>
      </w:r>
      <w:r w:rsidRPr="006343C1">
        <w:rPr>
          <w:rFonts w:ascii="Times New Roman" w:eastAsia="Times New Roman" w:hAnsi="Times New Roman" w:cs="Times New Roman"/>
          <w:b/>
          <w:bCs/>
          <w:lang w:val="en-US"/>
        </w:rPr>
        <w:t>СТОРОН</w:t>
      </w:r>
    </w:p>
    <w:p w:rsidR="006343C1" w:rsidRPr="006343C1" w:rsidRDefault="006343C1" w:rsidP="006343C1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3"/>
          <w:lang w:eastAsia="ru-RU"/>
        </w:rPr>
      </w:pPr>
    </w:p>
    <w:p w:rsidR="006343C1" w:rsidRPr="006343C1" w:rsidRDefault="006343C1" w:rsidP="006343C1">
      <w:pPr>
        <w:widowControl w:val="0"/>
        <w:tabs>
          <w:tab w:val="num" w:pos="-720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343C1">
        <w:rPr>
          <w:rFonts w:ascii="Times New Roman" w:eastAsia="Times New Roman" w:hAnsi="Times New Roman" w:cs="Times New Roman"/>
          <w:b/>
          <w:lang w:eastAsia="ru-RU"/>
        </w:rPr>
        <w:tab/>
      </w:r>
      <w:r w:rsidRPr="006343C1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ab/>
      </w:r>
    </w:p>
    <w:tbl>
      <w:tblPr>
        <w:tblW w:w="9746" w:type="dxa"/>
        <w:jc w:val="center"/>
        <w:tblLook w:val="00A0" w:firstRow="1" w:lastRow="0" w:firstColumn="1" w:lastColumn="0" w:noHBand="0" w:noVBand="0"/>
      </w:tblPr>
      <w:tblGrid>
        <w:gridCol w:w="4867"/>
        <w:gridCol w:w="4879"/>
      </w:tblGrid>
      <w:tr w:rsidR="006343C1" w:rsidRPr="006343C1" w:rsidTr="00D11240">
        <w:trPr>
          <w:trHeight w:val="359"/>
          <w:jc w:val="center"/>
        </w:trPr>
        <w:tc>
          <w:tcPr>
            <w:tcW w:w="4867" w:type="dxa"/>
          </w:tcPr>
          <w:p w:rsidR="006343C1" w:rsidRPr="006343C1" w:rsidRDefault="006343C1" w:rsidP="006343C1">
            <w:pPr>
              <w:widowControl w:val="0"/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43C1">
              <w:rPr>
                <w:rFonts w:ascii="Times New Roman" w:eastAsia="Times New Roman" w:hAnsi="Times New Roman" w:cs="Times New Roman"/>
                <w:b/>
                <w:lang w:eastAsia="ru-RU"/>
              </w:rPr>
              <w:t>ИСПОЛНИТЕЛЬ:</w:t>
            </w:r>
          </w:p>
        </w:tc>
        <w:tc>
          <w:tcPr>
            <w:tcW w:w="4879" w:type="dxa"/>
          </w:tcPr>
          <w:p w:rsidR="006343C1" w:rsidRPr="006343C1" w:rsidRDefault="006343C1" w:rsidP="006343C1">
            <w:pPr>
              <w:widowControl w:val="0"/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43C1">
              <w:rPr>
                <w:rFonts w:ascii="Times New Roman" w:eastAsia="Times New Roman" w:hAnsi="Times New Roman" w:cs="Times New Roman"/>
                <w:b/>
                <w:lang w:eastAsia="ru-RU"/>
              </w:rPr>
              <w:t>ПОСТАВЩИК УСЛУГ:</w:t>
            </w:r>
          </w:p>
        </w:tc>
      </w:tr>
      <w:tr w:rsidR="006343C1" w:rsidRPr="006343C1" w:rsidTr="00D11240">
        <w:trPr>
          <w:trHeight w:val="359"/>
          <w:jc w:val="center"/>
        </w:trPr>
        <w:tc>
          <w:tcPr>
            <w:tcW w:w="4867" w:type="dxa"/>
          </w:tcPr>
          <w:p w:rsidR="006343C1" w:rsidRPr="006343C1" w:rsidRDefault="006343C1" w:rsidP="006343C1">
            <w:pPr>
              <w:widowControl w:val="0"/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permStart w:id="1281121137" w:edGrp="everyone" w:colFirst="0" w:colLast="0"/>
            <w:permStart w:id="1651062779" w:edGrp="everyone" w:colFirst="1" w:colLast="1"/>
            <w:r w:rsidRPr="006343C1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(наименование Исполнителя)</w:t>
            </w:r>
          </w:p>
        </w:tc>
        <w:tc>
          <w:tcPr>
            <w:tcW w:w="4879" w:type="dxa"/>
          </w:tcPr>
          <w:p w:rsidR="006343C1" w:rsidRPr="006343C1" w:rsidRDefault="006343C1" w:rsidP="006343C1">
            <w:pPr>
              <w:widowControl w:val="0"/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6343C1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(наименование Поставщика услуг)</w:t>
            </w:r>
          </w:p>
        </w:tc>
      </w:tr>
      <w:tr w:rsidR="006343C1" w:rsidRPr="006343C1" w:rsidTr="00D11240">
        <w:trPr>
          <w:trHeight w:val="707"/>
          <w:jc w:val="center"/>
        </w:trPr>
        <w:tc>
          <w:tcPr>
            <w:tcW w:w="4867" w:type="dxa"/>
          </w:tcPr>
          <w:p w:rsidR="006343C1" w:rsidRPr="006343C1" w:rsidRDefault="006343C1" w:rsidP="006343C1">
            <w:pPr>
              <w:widowControl w:val="0"/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permStart w:id="1969230254" w:edGrp="everyone" w:colFirst="0" w:colLast="0"/>
            <w:permStart w:id="1552235212" w:edGrp="everyone" w:colFirst="1" w:colLast="1"/>
            <w:permEnd w:id="1281121137"/>
            <w:permEnd w:id="1651062779"/>
            <w:r w:rsidRPr="006343C1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(реквизиты Исполнителя)</w:t>
            </w:r>
          </w:p>
          <w:p w:rsidR="006343C1" w:rsidRPr="006343C1" w:rsidRDefault="006343C1" w:rsidP="006343C1">
            <w:pPr>
              <w:widowControl w:val="0"/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43C1"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</w:r>
          </w:p>
          <w:p w:rsidR="006343C1" w:rsidRPr="006343C1" w:rsidRDefault="006343C1" w:rsidP="006343C1">
            <w:pPr>
              <w:widowControl w:val="0"/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43C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___________/___________/</w:t>
            </w:r>
          </w:p>
          <w:p w:rsidR="006343C1" w:rsidRPr="006343C1" w:rsidRDefault="006343C1" w:rsidP="006343C1">
            <w:pPr>
              <w:widowControl w:val="0"/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43C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М.П.</w:t>
            </w:r>
          </w:p>
          <w:p w:rsidR="006343C1" w:rsidRPr="006343C1" w:rsidRDefault="006343C1" w:rsidP="006343C1">
            <w:pPr>
              <w:widowControl w:val="0"/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879" w:type="dxa"/>
          </w:tcPr>
          <w:p w:rsidR="006343C1" w:rsidRPr="006343C1" w:rsidRDefault="006343C1" w:rsidP="006343C1">
            <w:pPr>
              <w:widowControl w:val="0"/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r w:rsidRPr="006343C1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(реквизиты Поставщика услуг)</w:t>
            </w:r>
          </w:p>
          <w:p w:rsidR="006343C1" w:rsidRPr="006343C1" w:rsidRDefault="006343C1" w:rsidP="006343C1">
            <w:pPr>
              <w:widowControl w:val="0"/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r w:rsidRPr="006343C1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ab/>
            </w:r>
          </w:p>
          <w:p w:rsidR="006343C1" w:rsidRPr="006343C1" w:rsidRDefault="006343C1" w:rsidP="006343C1">
            <w:pPr>
              <w:widowControl w:val="0"/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43C1">
              <w:rPr>
                <w:rFonts w:ascii="Times New Roman" w:eastAsia="Times New Roman" w:hAnsi="Times New Roman" w:cs="Times New Roman"/>
                <w:b/>
                <w:lang w:eastAsia="ru-RU"/>
              </w:rPr>
              <w:t>____________/___________/</w:t>
            </w:r>
          </w:p>
          <w:p w:rsidR="006343C1" w:rsidRPr="006343C1" w:rsidRDefault="006343C1" w:rsidP="006343C1">
            <w:pPr>
              <w:widowControl w:val="0"/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43C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М.П.  </w:t>
            </w:r>
          </w:p>
          <w:p w:rsidR="006343C1" w:rsidRPr="006343C1" w:rsidRDefault="006343C1" w:rsidP="006343C1">
            <w:pPr>
              <w:widowControl w:val="0"/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</w:p>
        </w:tc>
      </w:tr>
    </w:tbl>
    <w:permEnd w:id="1969230254"/>
    <w:permEnd w:id="1552235212"/>
    <w:p w:rsidR="006343C1" w:rsidRPr="006343C1" w:rsidRDefault="006343C1" w:rsidP="006343C1">
      <w:pPr>
        <w:widowControl w:val="0"/>
        <w:tabs>
          <w:tab w:val="num" w:pos="-720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343C1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</w:p>
    <w:p w:rsidR="00E37D05" w:rsidRDefault="002F56EC"/>
    <w:sectPr w:rsidR="00E37D05" w:rsidSect="00B86010">
      <w:headerReference w:type="default" r:id="rId9"/>
      <w:footerReference w:type="defaul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848" w:rsidRDefault="009A1848">
      <w:pPr>
        <w:spacing w:after="0" w:line="240" w:lineRule="auto"/>
      </w:pPr>
      <w:r>
        <w:separator/>
      </w:r>
    </w:p>
  </w:endnote>
  <w:endnote w:type="continuationSeparator" w:id="0">
    <w:p w:rsidR="009A1848" w:rsidRDefault="009A1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i/>
        <w:sz w:val="18"/>
        <w:szCs w:val="18"/>
      </w:rPr>
      <w:id w:val="139708606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B86010" w:rsidRPr="00B86010" w:rsidRDefault="00B86010">
            <w:pPr>
              <w:pStyle w:val="a5"/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  <w:r w:rsidRPr="00B86010">
              <w:rPr>
                <w:rFonts w:ascii="Times New Roman" w:hAnsi="Times New Roman"/>
                <w:i/>
                <w:sz w:val="18"/>
                <w:szCs w:val="18"/>
              </w:rPr>
              <w:t xml:space="preserve">Страница </w:t>
            </w:r>
            <w:r w:rsidRPr="00B86010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B86010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B86010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2F56EC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3</w:t>
            </w:r>
            <w:r w:rsidRPr="00B86010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B86010">
              <w:rPr>
                <w:rFonts w:ascii="Times New Roman" w:hAnsi="Times New Roman"/>
                <w:i/>
                <w:sz w:val="18"/>
                <w:szCs w:val="18"/>
              </w:rPr>
              <w:t xml:space="preserve"> из </w:t>
            </w:r>
            <w:r w:rsidRPr="00B86010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B86010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B86010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2F56EC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3</w:t>
            </w:r>
            <w:r w:rsidRPr="00B86010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1D0B22" w:rsidRPr="00F130A6" w:rsidRDefault="002F56EC" w:rsidP="00F130A6">
    <w:pPr>
      <w:pStyle w:val="a5"/>
      <w:rPr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i/>
        <w:sz w:val="18"/>
        <w:szCs w:val="18"/>
      </w:rPr>
      <w:id w:val="-10049862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i/>
            <w:sz w:val="18"/>
            <w:szCs w:val="18"/>
          </w:rPr>
          <w:id w:val="-1625069846"/>
          <w:docPartObj>
            <w:docPartGallery w:val="Page Numbers (Top of Page)"/>
            <w:docPartUnique/>
          </w:docPartObj>
        </w:sdtPr>
        <w:sdtEndPr/>
        <w:sdtContent>
          <w:p w:rsidR="00B86010" w:rsidRPr="00B86010" w:rsidRDefault="00B86010" w:rsidP="00B86010">
            <w:pPr>
              <w:pStyle w:val="a5"/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  <w:r w:rsidRPr="00B86010">
              <w:rPr>
                <w:rFonts w:ascii="Times New Roman" w:hAnsi="Times New Roman"/>
                <w:i/>
                <w:sz w:val="18"/>
                <w:szCs w:val="18"/>
              </w:rPr>
              <w:t xml:space="preserve">Страница </w:t>
            </w:r>
            <w:r w:rsidRPr="00B86010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B86010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B86010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2F56EC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B86010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B86010">
              <w:rPr>
                <w:rFonts w:ascii="Times New Roman" w:hAnsi="Times New Roman"/>
                <w:i/>
                <w:sz w:val="18"/>
                <w:szCs w:val="18"/>
              </w:rPr>
              <w:t xml:space="preserve"> из </w:t>
            </w:r>
            <w:r w:rsidRPr="00B86010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B86010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B86010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2F56EC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3</w:t>
            </w:r>
            <w:r w:rsidRPr="00B86010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1D0B22" w:rsidRPr="00B86010" w:rsidRDefault="002F56EC" w:rsidP="00B8601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848" w:rsidRDefault="009A1848">
      <w:pPr>
        <w:spacing w:after="0" w:line="240" w:lineRule="auto"/>
      </w:pPr>
      <w:r>
        <w:separator/>
      </w:r>
    </w:p>
  </w:footnote>
  <w:footnote w:type="continuationSeparator" w:id="0">
    <w:p w:rsidR="009A1848" w:rsidRDefault="009A1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010" w:rsidRPr="002F56EC" w:rsidRDefault="00B86010" w:rsidP="00B86010">
    <w:pPr>
      <w:widowControl w:val="0"/>
      <w:pBdr>
        <w:bottom w:val="single" w:sz="4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  <w:i/>
        <w:lang w:eastAsia="ru-RU"/>
      </w:rPr>
    </w:pPr>
    <w:r w:rsidRPr="002F56EC">
      <w:rPr>
        <w:rFonts w:ascii="Times New Roman" w:eastAsia="Times New Roman" w:hAnsi="Times New Roman" w:cs="Times New Roman"/>
        <w:bCs/>
        <w:i/>
        <w:lang w:eastAsia="ru-RU"/>
      </w:rPr>
      <w:t>Приложение № 5</w:t>
    </w:r>
    <w:r w:rsidR="002F56EC">
      <w:rPr>
        <w:rFonts w:ascii="Times New Roman" w:eastAsia="Times New Roman" w:hAnsi="Times New Roman" w:cs="Times New Roman"/>
        <w:bCs/>
        <w:i/>
        <w:lang w:eastAsia="ru-RU"/>
      </w:rPr>
      <w:t xml:space="preserve"> </w:t>
    </w:r>
    <w:r w:rsidRPr="002F56EC">
      <w:rPr>
        <w:rFonts w:ascii="Times New Roman" w:eastAsia="Times New Roman" w:hAnsi="Times New Roman" w:cs="Times New Roman"/>
        <w:bCs/>
        <w:i/>
        <w:lang w:eastAsia="ru-RU"/>
      </w:rPr>
      <w:t>к договору об оказании</w:t>
    </w:r>
    <w:r w:rsidR="002F56EC">
      <w:rPr>
        <w:rFonts w:ascii="Times New Roman" w:eastAsia="Times New Roman" w:hAnsi="Times New Roman" w:cs="Times New Roman"/>
        <w:bCs/>
        <w:i/>
        <w:lang w:eastAsia="ru-RU"/>
      </w:rPr>
      <w:t xml:space="preserve"> </w:t>
    </w:r>
    <w:r w:rsidRPr="002F56EC">
      <w:rPr>
        <w:rFonts w:ascii="Times New Roman" w:eastAsia="Times New Roman" w:hAnsi="Times New Roman" w:cs="Times New Roman"/>
        <w:bCs/>
        <w:i/>
        <w:lang w:eastAsia="ru-RU"/>
      </w:rPr>
      <w:t>информационно-технологических услуг №___________________</w:t>
    </w:r>
    <w:r w:rsidR="002F56EC">
      <w:rPr>
        <w:rFonts w:ascii="Times New Roman" w:eastAsia="Times New Roman" w:hAnsi="Times New Roman" w:cs="Times New Roman"/>
        <w:bCs/>
        <w:i/>
        <w:lang w:eastAsia="ru-RU"/>
      </w:rPr>
      <w:t xml:space="preserve"> </w:t>
    </w:r>
    <w:r w:rsidRPr="002F56EC">
      <w:rPr>
        <w:rFonts w:ascii="Times New Roman" w:eastAsia="Times New Roman" w:hAnsi="Times New Roman" w:cs="Times New Roman"/>
        <w:bCs/>
        <w:i/>
        <w:lang w:eastAsia="ru-RU"/>
      </w:rPr>
      <w:t>от ___  ______ 2018г.</w:t>
    </w:r>
  </w:p>
  <w:p w:rsidR="001D0B22" w:rsidRPr="00F130A6" w:rsidRDefault="002F56EC" w:rsidP="00F130A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43126A"/>
    <w:multiLevelType w:val="hybridMultilevel"/>
    <w:tmpl w:val="A48C03E0"/>
    <w:lvl w:ilvl="0" w:tplc="22E06548">
      <w:start w:val="1"/>
      <w:numFmt w:val="decimal"/>
      <w:lvlText w:val="%1."/>
      <w:lvlJc w:val="left"/>
      <w:pPr>
        <w:ind w:left="428" w:hanging="428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1" w:tplc="F4446D26">
      <w:start w:val="1"/>
      <w:numFmt w:val="decimal"/>
      <w:lvlText w:val="%2."/>
      <w:lvlJc w:val="left"/>
      <w:pPr>
        <w:ind w:left="4209" w:hanging="360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</w:rPr>
    </w:lvl>
    <w:lvl w:ilvl="2" w:tplc="BD68D8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7DE17D6">
      <w:start w:val="1"/>
      <w:numFmt w:val="bullet"/>
      <w:lvlText w:val="•"/>
      <w:lvlJc w:val="left"/>
      <w:pPr>
        <w:ind w:left="4982" w:hanging="428"/>
      </w:pPr>
      <w:rPr>
        <w:rFonts w:hint="default"/>
      </w:rPr>
    </w:lvl>
    <w:lvl w:ilvl="4" w:tplc="B3A41894">
      <w:start w:val="1"/>
      <w:numFmt w:val="bullet"/>
      <w:lvlText w:val="•"/>
      <w:lvlJc w:val="left"/>
      <w:pPr>
        <w:ind w:left="5765" w:hanging="428"/>
      </w:pPr>
      <w:rPr>
        <w:rFonts w:hint="default"/>
      </w:rPr>
    </w:lvl>
    <w:lvl w:ilvl="5" w:tplc="5D7E3B24">
      <w:start w:val="1"/>
      <w:numFmt w:val="bullet"/>
      <w:lvlText w:val="•"/>
      <w:lvlJc w:val="left"/>
      <w:pPr>
        <w:ind w:left="6548" w:hanging="428"/>
      </w:pPr>
      <w:rPr>
        <w:rFonts w:hint="default"/>
      </w:rPr>
    </w:lvl>
    <w:lvl w:ilvl="6" w:tplc="418A9B84">
      <w:start w:val="1"/>
      <w:numFmt w:val="bullet"/>
      <w:lvlText w:val="•"/>
      <w:lvlJc w:val="left"/>
      <w:pPr>
        <w:ind w:left="7331" w:hanging="428"/>
      </w:pPr>
      <w:rPr>
        <w:rFonts w:hint="default"/>
      </w:rPr>
    </w:lvl>
    <w:lvl w:ilvl="7" w:tplc="8FB45B48">
      <w:start w:val="1"/>
      <w:numFmt w:val="bullet"/>
      <w:lvlText w:val="•"/>
      <w:lvlJc w:val="left"/>
      <w:pPr>
        <w:ind w:left="8114" w:hanging="428"/>
      </w:pPr>
      <w:rPr>
        <w:rFonts w:hint="default"/>
      </w:rPr>
    </w:lvl>
    <w:lvl w:ilvl="8" w:tplc="51F20BAA">
      <w:start w:val="1"/>
      <w:numFmt w:val="bullet"/>
      <w:lvlText w:val="•"/>
      <w:lvlJc w:val="left"/>
      <w:pPr>
        <w:ind w:left="8896" w:hanging="42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8B"/>
    <w:rsid w:val="00012E8B"/>
    <w:rsid w:val="000B6B79"/>
    <w:rsid w:val="00173CC3"/>
    <w:rsid w:val="002F56EC"/>
    <w:rsid w:val="006343C1"/>
    <w:rsid w:val="006A34E1"/>
    <w:rsid w:val="00801C3C"/>
    <w:rsid w:val="009A1848"/>
    <w:rsid w:val="00B86010"/>
    <w:rsid w:val="00F35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343C1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343C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6343C1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6343C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B6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6B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343C1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343C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6343C1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6343C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B6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6B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-trust.gosuslugi.ru/CA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939</Words>
  <Characters>5355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Борисова Светлана Николаевна</cp:lastModifiedBy>
  <cp:revision>9</cp:revision>
  <cp:lastPrinted>2018-06-09T11:43:00Z</cp:lastPrinted>
  <dcterms:created xsi:type="dcterms:W3CDTF">2018-06-07T13:14:00Z</dcterms:created>
  <dcterms:modified xsi:type="dcterms:W3CDTF">2018-06-21T09:03:00Z</dcterms:modified>
</cp:coreProperties>
</file>